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3D" w:rsidRPr="00086D77" w:rsidRDefault="00226061" w:rsidP="00555D39">
      <w:pPr>
        <w:rPr>
          <w:rFonts w:ascii="Century Gothic" w:hAnsi="Century Gothic"/>
          <w:sz w:val="32"/>
        </w:rPr>
      </w:pPr>
      <w:r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247650</wp:posOffset>
                </wp:positionV>
                <wp:extent cx="2686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B9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9.5pt" to="365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DYtg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" strokecolor="#4579b8 [3044]"/>
            </w:pict>
          </mc:Fallback>
        </mc:AlternateContent>
      </w:r>
      <w:r>
        <w:rPr>
          <w:rFonts w:ascii="Century Gothic" w:hAnsi="Century Gothic"/>
          <w:sz w:val="32"/>
        </w:rPr>
        <w:t xml:space="preserve">Ethics Rapid Recall: </w:t>
      </w:r>
      <w:r w:rsidR="0019599F">
        <w:rPr>
          <w:rFonts w:ascii="Century Gothic" w:hAnsi="Century Gothic"/>
          <w:sz w:val="32"/>
        </w:rPr>
        <w:t xml:space="preserve"> </w:t>
      </w:r>
      <w:r w:rsidR="005D0102">
        <w:rPr>
          <w:rFonts w:ascii="Century Gothic" w:hAnsi="Century Gothic"/>
          <w:sz w:val="32"/>
        </w:rPr>
        <w:t>Meditation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54"/>
        <w:gridCol w:w="3739"/>
        <w:gridCol w:w="108"/>
        <w:gridCol w:w="3686"/>
        <w:gridCol w:w="161"/>
        <w:gridCol w:w="3633"/>
        <w:gridCol w:w="214"/>
      </w:tblGrid>
      <w:tr w:rsidR="0035563D" w:rsidRPr="00086D77" w:rsidTr="00ED20A4">
        <w:trPr>
          <w:gridAfter w:val="1"/>
          <w:wAfter w:w="214" w:type="dxa"/>
          <w:trHeight w:val="4585"/>
        </w:trPr>
        <w:tc>
          <w:tcPr>
            <w:tcW w:w="3793" w:type="dxa"/>
          </w:tcPr>
          <w:p w:rsidR="0035563D" w:rsidRDefault="00F753D8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What is meditation</w:t>
            </w:r>
          </w:p>
          <w:p w:rsidR="00F753D8" w:rsidRDefault="00F753D8">
            <w:pPr>
              <w:rPr>
                <w:rFonts w:ascii="Century Gothic" w:hAnsi="Century Gothic"/>
                <w:sz w:val="24"/>
              </w:rPr>
            </w:pPr>
          </w:p>
          <w:p w:rsidR="00F753D8" w:rsidRPr="00086D77" w:rsidRDefault="00F753D8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Default="0035563D">
            <w:pPr>
              <w:rPr>
                <w:rFonts w:ascii="Century Gothic" w:hAnsi="Century Gothic"/>
                <w:sz w:val="24"/>
              </w:rPr>
            </w:pPr>
          </w:p>
          <w:p w:rsidR="005D0102" w:rsidRPr="00086D77" w:rsidRDefault="005D0102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5D01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Link to 3 fires/poisons</w:t>
            </w: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793" w:type="dxa"/>
            <w:gridSpan w:val="2"/>
          </w:tcPr>
          <w:p w:rsidR="005D0102" w:rsidRPr="00086D77" w:rsidRDefault="005D0102" w:rsidP="005D01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Contrast to Hindu Yoga</w:t>
            </w: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Default="0005406A">
            <w:pPr>
              <w:rPr>
                <w:rFonts w:ascii="Century Gothic" w:hAnsi="Century Gothic"/>
                <w:sz w:val="24"/>
              </w:rPr>
            </w:pPr>
          </w:p>
          <w:p w:rsidR="0005406A" w:rsidRPr="00086D77" w:rsidRDefault="0005406A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794" w:type="dxa"/>
            <w:gridSpan w:val="2"/>
          </w:tcPr>
          <w:p w:rsidR="0035563D" w:rsidRDefault="005D01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Bhavana:</w:t>
            </w: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Dhyana:</w:t>
            </w: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Chan:</w:t>
            </w: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</w:p>
          <w:p w:rsidR="005D0102" w:rsidRDefault="005D0102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Jhana</w:t>
            </w:r>
            <w:proofErr w:type="spellEnd"/>
            <w:r>
              <w:rPr>
                <w:rFonts w:ascii="Century Gothic" w:hAnsi="Century Gothic"/>
                <w:sz w:val="24"/>
              </w:rPr>
              <w:t>:</w:t>
            </w:r>
          </w:p>
          <w:p w:rsidR="002E48D6" w:rsidRDefault="002E48D6">
            <w:pPr>
              <w:rPr>
                <w:rFonts w:ascii="Century Gothic" w:hAnsi="Century Gothic"/>
                <w:sz w:val="24"/>
              </w:rPr>
            </w:pPr>
          </w:p>
          <w:p w:rsidR="002E48D6" w:rsidRDefault="002E48D6">
            <w:pPr>
              <w:rPr>
                <w:rFonts w:ascii="Century Gothic" w:hAnsi="Century Gothic"/>
                <w:sz w:val="24"/>
              </w:rPr>
            </w:pPr>
          </w:p>
          <w:p w:rsidR="002E48D6" w:rsidRDefault="002E48D6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Metta Bhavana:</w:t>
            </w:r>
          </w:p>
          <w:p w:rsidR="005D0102" w:rsidRPr="00086D77" w:rsidRDefault="005D0102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794" w:type="dxa"/>
            <w:gridSpan w:val="2"/>
          </w:tcPr>
          <w:p w:rsidR="00ED20A4" w:rsidRDefault="00ED20A4" w:rsidP="00ED20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Meditation and the </w:t>
            </w:r>
            <w:proofErr w:type="spellStart"/>
            <w:r>
              <w:rPr>
                <w:rFonts w:ascii="Century Gothic" w:hAnsi="Century Gothic"/>
                <w:sz w:val="24"/>
              </w:rPr>
              <w:t>EightFold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Path</w:t>
            </w:r>
          </w:p>
          <w:p w:rsidR="00ED20A4" w:rsidRDefault="00ED20A4" w:rsidP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 w:rsidP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 w:rsidP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 w:rsidP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 w:rsidP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 w:rsidP="00ED20A4">
            <w:pPr>
              <w:rPr>
                <w:rFonts w:ascii="Century Gothic" w:hAnsi="Century Gothic"/>
                <w:sz w:val="24"/>
              </w:rPr>
            </w:pPr>
          </w:p>
          <w:p w:rsidR="00ED20A4" w:rsidRPr="00086D77" w:rsidRDefault="00ED20A4" w:rsidP="00ED20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Importance in enlightenment</w:t>
            </w:r>
          </w:p>
        </w:tc>
      </w:tr>
      <w:tr w:rsidR="0035563D" w:rsidRPr="00086D77" w:rsidTr="00ED20A4">
        <w:trPr>
          <w:gridAfter w:val="1"/>
          <w:wAfter w:w="214" w:type="dxa"/>
          <w:trHeight w:val="841"/>
        </w:trPr>
        <w:tc>
          <w:tcPr>
            <w:tcW w:w="3793" w:type="dxa"/>
          </w:tcPr>
          <w:p w:rsidR="0035563D" w:rsidRPr="00086D77" w:rsidRDefault="00ED20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Links to the Life of the Buddha</w:t>
            </w: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  <w:p w:rsidR="0035563D" w:rsidRPr="00086D77" w:rsidRDefault="0035563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793" w:type="dxa"/>
            <w:gridSpan w:val="2"/>
          </w:tcPr>
          <w:p w:rsidR="0019599F" w:rsidRDefault="0019599F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="00ED20A4">
              <w:rPr>
                <w:rFonts w:ascii="Century Gothic" w:hAnsi="Century Gothic"/>
                <w:sz w:val="24"/>
              </w:rPr>
              <w:t>Samatha</w:t>
            </w:r>
            <w:proofErr w:type="spellEnd"/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Pr="00086D77" w:rsidRDefault="00ED20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Mindfulness of breathing</w:t>
            </w:r>
          </w:p>
        </w:tc>
        <w:tc>
          <w:tcPr>
            <w:tcW w:w="3794" w:type="dxa"/>
            <w:gridSpan w:val="2"/>
          </w:tcPr>
          <w:p w:rsidR="0019599F" w:rsidRDefault="00ED20A4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Samatha</w:t>
            </w:r>
            <w:proofErr w:type="spellEnd"/>
            <w:r>
              <w:rPr>
                <w:rFonts w:ascii="Century Gothic" w:hAnsi="Century Gothic"/>
                <w:sz w:val="24"/>
              </w:rPr>
              <w:t>:</w:t>
            </w: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</w:t>
            </w:r>
            <w:r w:rsidRPr="00ED20A4">
              <w:rPr>
                <w:rFonts w:ascii="Century Gothic" w:hAnsi="Century Gothic"/>
                <w:sz w:val="24"/>
              </w:rPr>
              <w:t>oncentration (</w:t>
            </w:r>
            <w:proofErr w:type="spellStart"/>
            <w:r w:rsidRPr="00ED20A4">
              <w:rPr>
                <w:rFonts w:ascii="Century Gothic" w:hAnsi="Century Gothic"/>
                <w:i/>
                <w:iCs/>
                <w:sz w:val="24"/>
              </w:rPr>
              <w:t>samādhi</w:t>
            </w:r>
            <w:proofErr w:type="spellEnd"/>
            <w:r>
              <w:rPr>
                <w:rFonts w:ascii="Century Gothic" w:hAnsi="Century Gothic"/>
                <w:sz w:val="24"/>
              </w:rPr>
              <w:t>)</w:t>
            </w: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Five Hindrances</w:t>
            </w:r>
            <w:r w:rsidR="004966CA">
              <w:rPr>
                <w:rFonts w:ascii="Century Gothic" w:hAnsi="Century Gothic"/>
                <w:sz w:val="24"/>
              </w:rPr>
              <w:t xml:space="preserve"> (Tanah)</w:t>
            </w:r>
            <w:r>
              <w:rPr>
                <w:rFonts w:ascii="Century Gothic" w:hAnsi="Century Gothic"/>
                <w:sz w:val="24"/>
              </w:rPr>
              <w:t xml:space="preserve">: </w:t>
            </w: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</w:rPr>
            </w:pPr>
          </w:p>
          <w:p w:rsidR="00ED20A4" w:rsidRPr="00086D77" w:rsidRDefault="00ED20A4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794" w:type="dxa"/>
            <w:gridSpan w:val="2"/>
          </w:tcPr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ED20A4">
              <w:rPr>
                <w:rFonts w:ascii="Century Gothic" w:hAnsi="Century Gothic"/>
                <w:sz w:val="24"/>
                <w:szCs w:val="24"/>
              </w:rPr>
              <w:t>Samatha</w:t>
            </w:r>
            <w:proofErr w:type="spellEnd"/>
            <w:r w:rsidRPr="00ED20A4">
              <w:rPr>
                <w:rFonts w:ascii="Century Gothic" w:hAnsi="Century Gothic"/>
                <w:sz w:val="24"/>
                <w:szCs w:val="24"/>
              </w:rPr>
              <w:t xml:space="preserve"> Chanting</w:t>
            </w: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Pure Land</w:t>
            </w: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D20A4" w:rsidRPr="00ED20A4" w:rsidRDefault="00ED20A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Tibetan </w:t>
            </w:r>
          </w:p>
          <w:p w:rsidR="00ED20A4" w:rsidRDefault="00ED20A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20A4" w:rsidRDefault="00ED20A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D20A4" w:rsidRDefault="00ED20A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9599F" w:rsidRPr="00086D77" w:rsidRDefault="0019599F">
            <w:pPr>
              <w:rPr>
                <w:rFonts w:ascii="Century Gothic" w:hAnsi="Century Gothic"/>
                <w:sz w:val="24"/>
              </w:rPr>
            </w:pPr>
          </w:p>
        </w:tc>
      </w:tr>
      <w:tr w:rsidR="0005406A" w:rsidTr="0005406A">
        <w:tc>
          <w:tcPr>
            <w:tcW w:w="3847" w:type="dxa"/>
            <w:gridSpan w:val="2"/>
          </w:tcPr>
          <w:p w:rsidR="0005406A" w:rsidRDefault="00ED20A4">
            <w:proofErr w:type="spellStart"/>
            <w:r>
              <w:lastRenderedPageBreak/>
              <w:t>Samatha</w:t>
            </w:r>
            <w:proofErr w:type="spellEnd"/>
            <w:r>
              <w:t xml:space="preserve"> Walking Meditation</w:t>
            </w:r>
          </w:p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</w:tc>
        <w:tc>
          <w:tcPr>
            <w:tcW w:w="3847" w:type="dxa"/>
            <w:gridSpan w:val="2"/>
          </w:tcPr>
          <w:p w:rsidR="0005406A" w:rsidRDefault="002E48D6">
            <w:r>
              <w:t>Vipassana</w:t>
            </w:r>
          </w:p>
        </w:tc>
        <w:tc>
          <w:tcPr>
            <w:tcW w:w="3847" w:type="dxa"/>
            <w:gridSpan w:val="2"/>
          </w:tcPr>
          <w:p w:rsidR="0005406A" w:rsidRPr="0005406A" w:rsidRDefault="002E48D6" w:rsidP="0005406A">
            <w:r>
              <w:t>Focus on 4NT, Annica, Anatta</w:t>
            </w:r>
          </w:p>
        </w:tc>
        <w:tc>
          <w:tcPr>
            <w:tcW w:w="3847" w:type="dxa"/>
            <w:gridSpan w:val="2"/>
          </w:tcPr>
          <w:p w:rsidR="0005406A" w:rsidRDefault="002E48D6">
            <w:proofErr w:type="spellStart"/>
            <w:r>
              <w:t>Jhanas</w:t>
            </w:r>
            <w:proofErr w:type="spellEnd"/>
            <w:r>
              <w:t xml:space="preserve"> – Meditative absorption</w:t>
            </w:r>
          </w:p>
        </w:tc>
      </w:tr>
      <w:tr w:rsidR="0005406A" w:rsidTr="0005406A">
        <w:tc>
          <w:tcPr>
            <w:tcW w:w="3847" w:type="dxa"/>
            <w:gridSpan w:val="2"/>
          </w:tcPr>
          <w:p w:rsidR="0005406A" w:rsidRDefault="002E48D6">
            <w:proofErr w:type="spellStart"/>
            <w:r>
              <w:t>Palibodha</w:t>
            </w:r>
            <w:proofErr w:type="spellEnd"/>
            <w:r>
              <w:t xml:space="preserve"> – Impediments to meditation</w:t>
            </w:r>
          </w:p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  <w:p w:rsidR="0005406A" w:rsidRDefault="0005406A"/>
        </w:tc>
        <w:tc>
          <w:tcPr>
            <w:tcW w:w="3847" w:type="dxa"/>
            <w:gridSpan w:val="2"/>
          </w:tcPr>
          <w:p w:rsidR="0005406A" w:rsidRDefault="002E48D6">
            <w:proofErr w:type="spellStart"/>
            <w:r>
              <w:t>Kalyana</w:t>
            </w:r>
            <w:proofErr w:type="spellEnd"/>
            <w:r>
              <w:t xml:space="preserve"> Mitta – a guide or teacher that gives a focus for meditation based on personality type.</w:t>
            </w:r>
          </w:p>
        </w:tc>
        <w:tc>
          <w:tcPr>
            <w:tcW w:w="3847" w:type="dxa"/>
            <w:gridSpan w:val="2"/>
          </w:tcPr>
          <w:p w:rsidR="0005406A" w:rsidRDefault="002E48D6">
            <w:r>
              <w:t>Examples of focus for Vipassana Meditation</w:t>
            </w:r>
          </w:p>
        </w:tc>
        <w:tc>
          <w:tcPr>
            <w:tcW w:w="3847" w:type="dxa"/>
            <w:gridSpan w:val="2"/>
          </w:tcPr>
          <w:p w:rsidR="0005406A" w:rsidRDefault="002E48D6">
            <w:r>
              <w:t>Is Meditation useful or too self-focussed</w:t>
            </w:r>
            <w:bookmarkStart w:id="0" w:name="_GoBack"/>
            <w:bookmarkEnd w:id="0"/>
            <w:r>
              <w:t>?</w:t>
            </w:r>
          </w:p>
        </w:tc>
      </w:tr>
    </w:tbl>
    <w:p w:rsidR="00405962" w:rsidRDefault="00405962"/>
    <w:sectPr w:rsidR="00405962" w:rsidSect="00555D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D"/>
    <w:rsid w:val="0005406A"/>
    <w:rsid w:val="00086D77"/>
    <w:rsid w:val="000F5701"/>
    <w:rsid w:val="0019599F"/>
    <w:rsid w:val="00226061"/>
    <w:rsid w:val="002E48D6"/>
    <w:rsid w:val="0035563D"/>
    <w:rsid w:val="00405962"/>
    <w:rsid w:val="004966CA"/>
    <w:rsid w:val="00555D39"/>
    <w:rsid w:val="005C470C"/>
    <w:rsid w:val="005D0102"/>
    <w:rsid w:val="006722CD"/>
    <w:rsid w:val="00A37A8A"/>
    <w:rsid w:val="00B0108E"/>
    <w:rsid w:val="00B26CBD"/>
    <w:rsid w:val="00CC358B"/>
    <w:rsid w:val="00ED20A4"/>
    <w:rsid w:val="00F753D8"/>
    <w:rsid w:val="00F8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136E"/>
  <w15:chartTrackingRefBased/>
  <w15:docId w15:val="{297A3EFF-B4F5-48AB-9B23-18A437D6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AF2762DE</Template>
  <TotalTime>10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NVeitch</dc:creator>
  <cp:keywords/>
  <dc:description/>
  <cp:lastModifiedBy>VFarr</cp:lastModifiedBy>
  <cp:revision>3</cp:revision>
  <cp:lastPrinted>2018-06-08T08:36:00Z</cp:lastPrinted>
  <dcterms:created xsi:type="dcterms:W3CDTF">2018-06-14T15:10:00Z</dcterms:created>
  <dcterms:modified xsi:type="dcterms:W3CDTF">2018-06-15T07:55:00Z</dcterms:modified>
</cp:coreProperties>
</file>